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9C2E" w14:textId="77777777" w:rsidR="00133665" w:rsidRDefault="00A25849" w:rsidP="00010A71">
      <w:pPr>
        <w:ind w:left="142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F7D879" wp14:editId="65387465">
            <wp:extent cx="2260879" cy="1728316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8305" t="6368" r="7392" b="13788"/>
                    <a:stretch>
                      <a:fillRect/>
                    </a:stretch>
                  </pic:blipFill>
                  <pic:spPr>
                    <a:xfrm>
                      <a:off x="0" y="0"/>
                      <a:ext cx="2274124" cy="1738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F3966">
        <w:rPr>
          <w:noProof/>
          <w:sz w:val="22"/>
          <w:szCs w:val="22"/>
        </w:rPr>
        <w:drawing>
          <wp:inline distT="0" distB="0" distL="0" distR="0" wp14:anchorId="41D629BF" wp14:editId="500C632C">
            <wp:extent cx="409971" cy="40997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lo3_a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83" cy="43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5426" w14:textId="77777777" w:rsidR="00133665" w:rsidRDefault="00133665" w:rsidP="00010A71">
      <w:pPr>
        <w:ind w:left="142"/>
        <w:rPr>
          <w:sz w:val="22"/>
          <w:szCs w:val="22"/>
        </w:rPr>
      </w:pPr>
    </w:p>
    <w:p w14:paraId="7949FB8F" w14:textId="77777777" w:rsidR="00133665" w:rsidRDefault="00133665" w:rsidP="00010A71">
      <w:pPr>
        <w:ind w:left="142"/>
        <w:rPr>
          <w:sz w:val="22"/>
          <w:szCs w:val="22"/>
        </w:rPr>
      </w:pPr>
    </w:p>
    <w:p w14:paraId="2644A146" w14:textId="77777777" w:rsidR="00133665" w:rsidRDefault="00133665" w:rsidP="00010A71">
      <w:pPr>
        <w:rPr>
          <w:sz w:val="22"/>
          <w:szCs w:val="22"/>
        </w:rPr>
      </w:pPr>
    </w:p>
    <w:p w14:paraId="31EBCBE1" w14:textId="77777777" w:rsidR="00476605" w:rsidRDefault="00476605" w:rsidP="00010A71">
      <w:pPr>
        <w:ind w:left="142"/>
        <w:rPr>
          <w:sz w:val="22"/>
          <w:szCs w:val="22"/>
        </w:rPr>
      </w:pPr>
    </w:p>
    <w:p w14:paraId="40062849" w14:textId="43C9B0D4" w:rsidR="00CA7112" w:rsidRPr="00167022" w:rsidRDefault="00DA4EA6" w:rsidP="00010A71">
      <w:pPr>
        <w:spacing w:after="120" w:line="276" w:lineRule="auto"/>
        <w:ind w:left="142" w:right="142"/>
        <w:jc w:val="both"/>
        <w:rPr>
          <w:rFonts w:ascii="Roche Serif" w:hAnsi="Roche Serif"/>
          <w:b/>
          <w:bCs/>
          <w:color w:val="000000"/>
          <w:sz w:val="22"/>
          <w:szCs w:val="22"/>
        </w:rPr>
      </w:pPr>
      <w:r w:rsidRPr="00DA4EA6">
        <w:rPr>
          <w:rFonts w:ascii="Roche Serif" w:hAnsi="Roche Serif"/>
          <w:color w:val="000000"/>
          <w:sz w:val="22"/>
          <w:szCs w:val="22"/>
        </w:rPr>
        <w:t>Il Volume 3 de “</w:t>
      </w:r>
      <w:r w:rsidRPr="00A25849">
        <w:rPr>
          <w:rFonts w:ascii="Roche Serif" w:hAnsi="Roche Serif"/>
          <w:i/>
          <w:iCs/>
          <w:color w:val="000000"/>
          <w:sz w:val="22"/>
          <w:szCs w:val="22"/>
        </w:rPr>
        <w:t xml:space="preserve">Le avventure della </w:t>
      </w:r>
      <w:proofErr w:type="spellStart"/>
      <w:r w:rsidRPr="00A25849">
        <w:rPr>
          <w:rFonts w:ascii="Roche Serif" w:hAnsi="Roche Serif"/>
          <w:i/>
          <w:iCs/>
          <w:color w:val="000000"/>
          <w:sz w:val="22"/>
          <w:szCs w:val="22"/>
        </w:rPr>
        <w:t>SMAgliante</w:t>
      </w:r>
      <w:proofErr w:type="spellEnd"/>
      <w:r w:rsidRPr="00A25849">
        <w:rPr>
          <w:rFonts w:ascii="Roche Serif" w:hAnsi="Roche Serif"/>
          <w:i/>
          <w:iCs/>
          <w:color w:val="000000"/>
          <w:sz w:val="22"/>
          <w:szCs w:val="22"/>
        </w:rPr>
        <w:t xml:space="preserve"> Ada</w:t>
      </w:r>
      <w:r w:rsidRPr="00DA4EA6">
        <w:rPr>
          <w:rFonts w:ascii="Roche Serif" w:hAnsi="Roche Serif"/>
          <w:color w:val="000000"/>
          <w:sz w:val="22"/>
          <w:szCs w:val="22"/>
        </w:rPr>
        <w:t>” completa la trilogia di fumetti (i prequel sono s</w:t>
      </w:r>
      <w:r w:rsidR="00A25849">
        <w:rPr>
          <w:rFonts w:ascii="Roche Serif" w:hAnsi="Roche Serif"/>
          <w:color w:val="000000"/>
          <w:sz w:val="22"/>
          <w:szCs w:val="22"/>
        </w:rPr>
        <w:t>t</w:t>
      </w:r>
      <w:r w:rsidRPr="00DA4EA6">
        <w:rPr>
          <w:rFonts w:ascii="Roche Serif" w:hAnsi="Roche Serif"/>
          <w:color w:val="000000"/>
          <w:sz w:val="22"/>
          <w:szCs w:val="22"/>
        </w:rPr>
        <w:t>ati lanciati a settembre 2020 e 2021)</w:t>
      </w:r>
      <w:r w:rsidR="00A25849">
        <w:rPr>
          <w:rFonts w:ascii="Roche Serif" w:hAnsi="Roche Serif"/>
          <w:color w:val="000000"/>
          <w:sz w:val="22"/>
          <w:szCs w:val="22"/>
        </w:rPr>
        <w:t xml:space="preserve"> </w:t>
      </w:r>
      <w:r w:rsidR="00CA7112">
        <w:rPr>
          <w:rFonts w:ascii="Roche Serif" w:hAnsi="Roche Serif"/>
          <w:color w:val="000000"/>
          <w:sz w:val="22"/>
          <w:szCs w:val="22"/>
        </w:rPr>
        <w:t>promossi dall’</w:t>
      </w:r>
      <w:r w:rsidR="00CA7112" w:rsidRPr="00167022">
        <w:rPr>
          <w:rFonts w:ascii="Roche Serif" w:hAnsi="Roche Serif"/>
          <w:b/>
          <w:bCs/>
          <w:color w:val="000000"/>
          <w:sz w:val="22"/>
          <w:szCs w:val="22"/>
        </w:rPr>
        <w:t>Associazione Famiglie SMA</w:t>
      </w:r>
      <w:r w:rsidR="00CA7112">
        <w:rPr>
          <w:rFonts w:ascii="Roche Serif" w:hAnsi="Roche Serif"/>
          <w:color w:val="000000"/>
          <w:sz w:val="22"/>
          <w:szCs w:val="22"/>
        </w:rPr>
        <w:t xml:space="preserve"> e dai </w:t>
      </w:r>
      <w:r w:rsidR="00CA7112"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Centri Clinici </w:t>
      </w:r>
      <w:proofErr w:type="spellStart"/>
      <w:r w:rsidR="00CA7112" w:rsidRPr="00167022">
        <w:rPr>
          <w:rFonts w:ascii="Roche Serif" w:hAnsi="Roche Serif"/>
          <w:b/>
          <w:bCs/>
          <w:color w:val="000000"/>
          <w:sz w:val="22"/>
          <w:szCs w:val="22"/>
        </w:rPr>
        <w:t>NeMO</w:t>
      </w:r>
      <w:proofErr w:type="spellEnd"/>
      <w:r w:rsidR="00CA7112">
        <w:rPr>
          <w:rFonts w:ascii="Roche Serif" w:hAnsi="Roche Serif"/>
          <w:color w:val="000000"/>
          <w:sz w:val="22"/>
          <w:szCs w:val="22"/>
        </w:rPr>
        <w:t>,</w:t>
      </w:r>
      <w:r w:rsidR="00167022">
        <w:rPr>
          <w:rFonts w:ascii="Roche Serif" w:hAnsi="Roche Serif"/>
          <w:color w:val="000000"/>
          <w:sz w:val="22"/>
          <w:szCs w:val="22"/>
        </w:rPr>
        <w:t xml:space="preserve"> </w:t>
      </w:r>
      <w:r w:rsidR="00CA7112">
        <w:rPr>
          <w:rFonts w:ascii="Roche Serif" w:hAnsi="Roche Serif"/>
          <w:color w:val="000000"/>
          <w:sz w:val="22"/>
          <w:szCs w:val="22"/>
        </w:rPr>
        <w:t xml:space="preserve">con il contributo educazionale non condizionato di </w:t>
      </w:r>
      <w:r w:rsidR="00CA7112" w:rsidRPr="00167022">
        <w:rPr>
          <w:rFonts w:ascii="Roche Serif" w:hAnsi="Roche Serif"/>
          <w:b/>
          <w:bCs/>
          <w:color w:val="000000"/>
          <w:sz w:val="22"/>
          <w:szCs w:val="22"/>
        </w:rPr>
        <w:t>Roche Italia</w:t>
      </w:r>
      <w:r w:rsidR="00CA7112">
        <w:rPr>
          <w:rFonts w:ascii="Roche Serif" w:hAnsi="Roche Serif"/>
          <w:color w:val="000000"/>
          <w:sz w:val="22"/>
          <w:szCs w:val="22"/>
        </w:rPr>
        <w:t xml:space="preserve"> e la collaborazione di </w:t>
      </w:r>
      <w:proofErr w:type="spellStart"/>
      <w:r w:rsidR="00CA7112" w:rsidRPr="00167022">
        <w:rPr>
          <w:rFonts w:ascii="Roche Serif" w:hAnsi="Roche Serif"/>
          <w:b/>
          <w:bCs/>
          <w:color w:val="000000"/>
          <w:sz w:val="22"/>
          <w:szCs w:val="22"/>
        </w:rPr>
        <w:t>NeMOLAb</w:t>
      </w:r>
      <w:proofErr w:type="spellEnd"/>
    </w:p>
    <w:p w14:paraId="1D61D44C" w14:textId="2B91893D" w:rsidR="00DA4EA6" w:rsidRPr="00A25849" w:rsidRDefault="00A25849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 w:themeColor="text1"/>
          <w:sz w:val="22"/>
          <w:szCs w:val="22"/>
        </w:rPr>
      </w:pPr>
      <w:r w:rsidRPr="00D370B7">
        <w:rPr>
          <w:rFonts w:ascii="Roche Serif" w:hAnsi="Roche Serif"/>
          <w:color w:val="000000"/>
          <w:sz w:val="22"/>
          <w:szCs w:val="22"/>
        </w:rPr>
        <w:t xml:space="preserve">Le tematiche che emergono </w:t>
      </w:r>
      <w:r w:rsidR="00197568">
        <w:rPr>
          <w:rFonts w:ascii="Roche Serif" w:hAnsi="Roche Serif"/>
          <w:color w:val="000000"/>
          <w:sz w:val="22"/>
          <w:szCs w:val="22"/>
        </w:rPr>
        <w:t xml:space="preserve">anche in questo </w:t>
      </w:r>
      <w:r w:rsidRPr="00D370B7">
        <w:rPr>
          <w:rFonts w:ascii="Roche Serif" w:hAnsi="Roche Serif"/>
          <w:color w:val="000000"/>
          <w:sz w:val="22"/>
          <w:szCs w:val="22"/>
        </w:rPr>
        <w:t xml:space="preserve">volume </w:t>
      </w:r>
      <w:r>
        <w:rPr>
          <w:rFonts w:ascii="Roche Serif" w:hAnsi="Roche Serif"/>
          <w:color w:val="000000"/>
          <w:sz w:val="22"/>
          <w:szCs w:val="22"/>
        </w:rPr>
        <w:t>prendono vita</w:t>
      </w:r>
      <w:r w:rsidRPr="00D370B7">
        <w:rPr>
          <w:rFonts w:ascii="Roche Serif" w:hAnsi="Roche Serif"/>
          <w:color w:val="000000"/>
          <w:sz w:val="22"/>
          <w:szCs w:val="22"/>
        </w:rPr>
        <w:t xml:space="preserve"> dal confronto tra chi vive la SMA e un </w:t>
      </w:r>
      <w:r w:rsidRPr="00D370B7">
        <w:rPr>
          <w:rFonts w:ascii="Roche Serif" w:hAnsi="Roche Serif"/>
          <w:color w:val="000000" w:themeColor="text1"/>
          <w:sz w:val="22"/>
          <w:szCs w:val="22"/>
        </w:rPr>
        <w:t xml:space="preserve">gruppo di lavoro d’eccezione, specializzato in storie per ragazzi, composto dai fumettisti, 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sceneggiatori e disegnatori Danilo </w:t>
      </w:r>
      <w:proofErr w:type="spellStart"/>
      <w:r w:rsidRPr="00A25849">
        <w:rPr>
          <w:rFonts w:ascii="Roche Serif" w:hAnsi="Roche Serif"/>
          <w:color w:val="000000" w:themeColor="text1"/>
          <w:sz w:val="22"/>
          <w:szCs w:val="22"/>
        </w:rPr>
        <w:t>Deninotti</w:t>
      </w:r>
      <w:proofErr w:type="spellEnd"/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, Giuliano Cangiano, Roberto Gagnor, Giorgio Salati, Gianfranco Florio, Mattia </w:t>
      </w:r>
      <w:proofErr w:type="spellStart"/>
      <w:r w:rsidRPr="00A25849">
        <w:rPr>
          <w:rFonts w:ascii="Roche Serif" w:hAnsi="Roche Serif"/>
          <w:color w:val="000000" w:themeColor="text1"/>
          <w:sz w:val="22"/>
          <w:szCs w:val="22"/>
        </w:rPr>
        <w:t>Surroz</w:t>
      </w:r>
      <w:proofErr w:type="spellEnd"/>
      <w:r w:rsidRPr="00A25849">
        <w:rPr>
          <w:rFonts w:ascii="Roche Serif" w:hAnsi="Roche Serif"/>
          <w:color w:val="000000" w:themeColor="text1"/>
          <w:sz w:val="22"/>
          <w:szCs w:val="22"/>
        </w:rPr>
        <w:t>, Luca Usai e Emanuele Virzì che, dopo aver conosciuto da vicino l</w:t>
      </w:r>
      <w:r w:rsidR="00CA7112">
        <w:rPr>
          <w:rFonts w:ascii="Roche Serif" w:hAnsi="Roche Serif"/>
          <w:color w:val="000000" w:themeColor="text1"/>
          <w:sz w:val="22"/>
          <w:szCs w:val="22"/>
        </w:rPr>
        <w:t>e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 realtà </w:t>
      </w:r>
      <w:r w:rsidR="00CA7112">
        <w:rPr>
          <w:rFonts w:ascii="Roche Serif" w:hAnsi="Roche Serif"/>
          <w:color w:val="000000" w:themeColor="text1"/>
          <w:sz w:val="22"/>
          <w:szCs w:val="22"/>
        </w:rPr>
        <w:t>degli Enti promotori</w:t>
      </w:r>
      <w:r w:rsidR="00167022">
        <w:rPr>
          <w:rFonts w:ascii="Roche Serif" w:hAnsi="Roche Serif"/>
          <w:color w:val="000000" w:themeColor="text1"/>
          <w:sz w:val="22"/>
          <w:szCs w:val="22"/>
        </w:rPr>
        <w:t>,</w:t>
      </w:r>
      <w:r w:rsidR="00CA7112">
        <w:rPr>
          <w:rFonts w:ascii="Roche Serif" w:hAnsi="Roche Serif"/>
          <w:color w:val="000000" w:themeColor="text1"/>
          <w:sz w:val="22"/>
          <w:szCs w:val="22"/>
        </w:rPr>
        <w:t xml:space="preserve"> </w:t>
      </w:r>
      <w:r w:rsidRPr="00D370B7">
        <w:rPr>
          <w:rFonts w:ascii="Roche Serif" w:hAnsi="Roche Serif"/>
          <w:color w:val="000000" w:themeColor="text1"/>
          <w:sz w:val="22"/>
          <w:szCs w:val="22"/>
        </w:rPr>
        <w:t xml:space="preserve">ha potuto giocare con la fantasia per dare vita alle avventure di Ada e dei suoi compagni, raccontando ai ragazzi come ciascuno di noi, nella propria specificità, sia diverso dagli altri e </w:t>
      </w:r>
      <w:r w:rsidR="00197568">
        <w:rPr>
          <w:rFonts w:ascii="Roche Serif" w:hAnsi="Roche Serif"/>
          <w:color w:val="000000" w:themeColor="text1"/>
          <w:sz w:val="22"/>
          <w:szCs w:val="22"/>
        </w:rPr>
        <w:t xml:space="preserve">come proprio nella consapevolezza di </w:t>
      </w:r>
      <w:r w:rsidRPr="00D370B7">
        <w:rPr>
          <w:rFonts w:ascii="Roche Serif" w:hAnsi="Roche Serif"/>
          <w:color w:val="000000" w:themeColor="text1"/>
          <w:sz w:val="22"/>
          <w:szCs w:val="22"/>
        </w:rPr>
        <w:t>questa</w:t>
      </w:r>
      <w:r w:rsidR="00197568">
        <w:rPr>
          <w:rFonts w:ascii="Roche Serif" w:hAnsi="Roche Serif"/>
          <w:color w:val="000000" w:themeColor="text1"/>
          <w:sz w:val="22"/>
          <w:szCs w:val="22"/>
        </w:rPr>
        <w:t xml:space="preserve"> unicità</w:t>
      </w:r>
      <w:r w:rsidRPr="00D370B7">
        <w:rPr>
          <w:rFonts w:ascii="Roche Serif" w:hAnsi="Roche Serif"/>
          <w:color w:val="000000" w:themeColor="text1"/>
          <w:sz w:val="22"/>
          <w:szCs w:val="22"/>
        </w:rPr>
        <w:t xml:space="preserve"> è custodito il segreto per </w:t>
      </w:r>
      <w:r w:rsidR="00197568">
        <w:rPr>
          <w:rFonts w:ascii="Roche Serif" w:hAnsi="Roche Serif"/>
          <w:color w:val="000000" w:themeColor="text1"/>
          <w:sz w:val="22"/>
          <w:szCs w:val="22"/>
        </w:rPr>
        <w:t>realizzare il proprio progetto di vita</w:t>
      </w:r>
      <w:r w:rsidRPr="00D370B7">
        <w:rPr>
          <w:rFonts w:ascii="Roche Serif" w:hAnsi="Roche Serif"/>
          <w:color w:val="000000" w:themeColor="text1"/>
          <w:sz w:val="22"/>
          <w:szCs w:val="22"/>
        </w:rPr>
        <w:t xml:space="preserve">. </w:t>
      </w:r>
    </w:p>
    <w:p w14:paraId="4D1A323D" w14:textId="77777777" w:rsidR="00A25849" w:rsidRPr="00A25849" w:rsidRDefault="00DA4EA6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 w:themeColor="text1"/>
          <w:sz w:val="22"/>
          <w:szCs w:val="22"/>
        </w:rPr>
      </w:pPr>
      <w:r w:rsidRPr="00167022">
        <w:rPr>
          <w:rFonts w:ascii="Roche Serif" w:hAnsi="Roche Serif"/>
          <w:b/>
          <w:bCs/>
          <w:sz w:val="22"/>
          <w:szCs w:val="22"/>
        </w:rPr>
        <w:t>Con la leggerezza tipica del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 linguaggio del fumetto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, scelto per raggiungere in modo semplice ed immediato l’immaginario dei bambini, 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il </w:t>
      </w:r>
      <w:r w:rsidRPr="00167022">
        <w:rPr>
          <w:rFonts w:ascii="Roche Serif" w:hAnsi="Roche Serif"/>
          <w:b/>
          <w:bCs/>
          <w:sz w:val="22"/>
          <w:szCs w:val="22"/>
        </w:rPr>
        <w:t xml:space="preserve">volume </w:t>
      </w:r>
      <w:r w:rsidR="00476605" w:rsidRPr="00167022">
        <w:rPr>
          <w:rFonts w:ascii="Roche Serif" w:hAnsi="Roche Serif"/>
          <w:b/>
          <w:bCs/>
          <w:color w:val="000000"/>
          <w:sz w:val="22"/>
          <w:szCs w:val="22"/>
        </w:rPr>
        <w:t>affronta il tema del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la disabilità </w:t>
      </w:r>
      <w:r w:rsidR="00476605" w:rsidRPr="00167022">
        <w:rPr>
          <w:rFonts w:ascii="Roche Serif" w:hAnsi="Roche Serif"/>
          <w:b/>
          <w:bCs/>
          <w:color w:val="000000"/>
          <w:sz w:val="22"/>
          <w:szCs w:val="22"/>
        </w:rPr>
        <w:t>motoria attraverso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 </w:t>
      </w:r>
      <w:r w:rsidR="00476605"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le storie 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>di Ada, una cagnolina affetta da Atrofia Muscolare Spinale (SMA)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, una malattia genetica rara, che vive le sue avventure su una carrozzina elettrica rosso fuoco. L’esperienza quotidiana di Ada diventa il veicolo per trasferire contenuti e significati complessi e importanti come il valore della disabilità in quanto risorsa, l’inclusione come opportunità, la conoscenza scientifica per 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capire gli altri e soprattutto per mettersi nei loro panni. </w:t>
      </w:r>
    </w:p>
    <w:p w14:paraId="010624B5" w14:textId="2D932E5C" w:rsidR="00DA4EA6" w:rsidRPr="00A25849" w:rsidRDefault="00DA4EA6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 w:themeColor="text1"/>
          <w:sz w:val="22"/>
          <w:szCs w:val="22"/>
        </w:rPr>
      </w:pPr>
      <w:r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Il </w:t>
      </w:r>
      <w:r w:rsidR="00476605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terzo </w:t>
      </w:r>
      <w:r w:rsidR="00CA7112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volume della trilogia </w:t>
      </w:r>
      <w:r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è composto da una narrazione visivo-testuale di 5 nuove avventure </w:t>
      </w:r>
      <w:r w:rsidR="00DF3966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di Ada</w:t>
      </w:r>
      <w:r w:rsidR="002C6F31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="00DF3966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che è cresciuta e che</w:t>
      </w:r>
      <w:r w:rsidR="002C6F31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="00DF3966">
        <w:rPr>
          <w:rFonts w:ascii="Roche Serif" w:hAnsi="Roche Serif"/>
          <w:color w:val="000000" w:themeColor="text1"/>
          <w:sz w:val="22"/>
          <w:szCs w:val="22"/>
        </w:rPr>
        <w:t>insieme ai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 personaggi che le stanno accanto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 (la 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mamma e 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il 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papà, il fratello Edo, l’amichetta Ylenia, l’assistente Tito, la professoressa </w:t>
      </w:r>
      <w:proofErr w:type="spellStart"/>
      <w:r w:rsidRPr="00A25849">
        <w:rPr>
          <w:rFonts w:ascii="Roche Serif" w:hAnsi="Roche Serif"/>
          <w:color w:val="000000" w:themeColor="text1"/>
          <w:sz w:val="22"/>
          <w:szCs w:val="22"/>
        </w:rPr>
        <w:t>Spilung</w:t>
      </w:r>
      <w:proofErr w:type="spellEnd"/>
      <w:r w:rsidRPr="00A25849">
        <w:rPr>
          <w:rFonts w:ascii="Roche Serif" w:hAnsi="Roche Serif"/>
          <w:color w:val="000000" w:themeColor="text1"/>
          <w:sz w:val="22"/>
          <w:szCs w:val="22"/>
        </w:rPr>
        <w:t>, lo psicologo Jack, il fedele</w:t>
      </w:r>
      <w:r w:rsidR="00010A71">
        <w:rPr>
          <w:rFonts w:ascii="Roche Serif" w:hAnsi="Roche Serif"/>
          <w:color w:val="000000" w:themeColor="text1"/>
          <w:sz w:val="22"/>
          <w:szCs w:val="22"/>
        </w:rPr>
        <w:t xml:space="preserve"> 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>amico pappagallino Armstrong, il compagno di scuola Ludo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) </w:t>
      </w:r>
      <w:r w:rsidR="00DF3966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affronta le dinamiche tipiche di un’adolescente</w:t>
      </w:r>
      <w:r w:rsidR="00CA7112">
        <w:rPr>
          <w:rFonts w:ascii="Roche Serif" w:hAnsi="Roche Serif"/>
          <w:color w:val="000000" w:themeColor="text1"/>
          <w:sz w:val="22"/>
          <w:szCs w:val="22"/>
        </w:rPr>
        <w:t>: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 la volontà di </w:t>
      </w:r>
      <w:r w:rsidR="00DF3966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essere indipendente</w:t>
      </w:r>
      <w:r w:rsidR="00CA7112">
        <w:rPr>
          <w:rFonts w:ascii="Roche Serif" w:hAnsi="Roche Serif"/>
          <w:color w:val="000000" w:themeColor="text1"/>
          <w:sz w:val="22"/>
          <w:szCs w:val="22"/>
        </w:rPr>
        <w:t>,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 </w:t>
      </w:r>
      <w:r w:rsidR="00CA7112">
        <w:rPr>
          <w:rFonts w:ascii="Roche Serif" w:hAnsi="Roche Serif"/>
          <w:color w:val="000000" w:themeColor="text1"/>
          <w:sz w:val="22"/>
          <w:szCs w:val="22"/>
        </w:rPr>
        <w:t xml:space="preserve">il bisogno di </w:t>
      </w:r>
      <w:r w:rsidR="00CA7112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autodeterminazione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="00CA7112">
        <w:rPr>
          <w:rFonts w:ascii="Roche Serif" w:hAnsi="Roche Serif"/>
          <w:color w:val="000000" w:themeColor="text1"/>
          <w:sz w:val="22"/>
          <w:szCs w:val="22"/>
        </w:rPr>
        <w:t xml:space="preserve">la gestione delle </w:t>
      </w:r>
      <w:r w:rsidR="00CA7112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emozioni</w:t>
      </w:r>
      <w:r w:rsidR="00CA7112">
        <w:rPr>
          <w:rFonts w:ascii="Roche Serif" w:hAnsi="Roche Serif"/>
          <w:color w:val="000000" w:themeColor="text1"/>
          <w:sz w:val="22"/>
          <w:szCs w:val="22"/>
        </w:rPr>
        <w:t xml:space="preserve">, come la </w:t>
      </w:r>
      <w:r w:rsidR="00DF3966">
        <w:rPr>
          <w:rFonts w:ascii="Roche Serif" w:hAnsi="Roche Serif"/>
          <w:color w:val="000000" w:themeColor="text1"/>
          <w:sz w:val="22"/>
          <w:szCs w:val="22"/>
        </w:rPr>
        <w:t>rabbia</w:t>
      </w:r>
      <w:r w:rsidR="00CA7112">
        <w:rPr>
          <w:rFonts w:ascii="Roche Serif" w:hAnsi="Roche Serif"/>
          <w:color w:val="000000" w:themeColor="text1"/>
          <w:sz w:val="22"/>
          <w:szCs w:val="22"/>
        </w:rPr>
        <w:t>,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 l’affettività</w:t>
      </w:r>
      <w:r w:rsidR="00CA7112">
        <w:rPr>
          <w:rFonts w:ascii="Roche Serif" w:hAnsi="Roche Serif"/>
          <w:color w:val="000000" w:themeColor="text1"/>
          <w:sz w:val="22"/>
          <w:szCs w:val="22"/>
        </w:rPr>
        <w:t xml:space="preserve"> e il </w:t>
      </w:r>
      <w:r w:rsidR="002C6F31">
        <w:rPr>
          <w:rFonts w:ascii="Roche Serif" w:hAnsi="Roche Serif"/>
          <w:color w:val="000000" w:themeColor="text1"/>
          <w:sz w:val="22"/>
          <w:szCs w:val="22"/>
        </w:rPr>
        <w:t>primo amore</w:t>
      </w:r>
      <w:r w:rsidR="00DF3966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="002C6F31">
        <w:rPr>
          <w:rFonts w:ascii="Roche Serif" w:hAnsi="Roche Serif"/>
          <w:color w:val="000000" w:themeColor="text1"/>
          <w:sz w:val="22"/>
          <w:szCs w:val="22"/>
        </w:rPr>
        <w:t xml:space="preserve">il </w:t>
      </w:r>
      <w:r w:rsidR="002C6F31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rapporto con il cibo</w:t>
      </w:r>
      <w:r w:rsidR="002C6F31">
        <w:rPr>
          <w:rFonts w:ascii="Roche Serif" w:hAnsi="Roche Serif"/>
          <w:color w:val="000000" w:themeColor="text1"/>
          <w:sz w:val="22"/>
          <w:szCs w:val="22"/>
        </w:rPr>
        <w:t xml:space="preserve"> e con </w:t>
      </w:r>
      <w:r w:rsidR="002A2161">
        <w:rPr>
          <w:rFonts w:ascii="Roche Serif" w:hAnsi="Roche Serif"/>
          <w:color w:val="000000" w:themeColor="text1"/>
          <w:sz w:val="22"/>
          <w:szCs w:val="22"/>
        </w:rPr>
        <w:t xml:space="preserve">la </w:t>
      </w:r>
      <w:r w:rsidR="002A2161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percezione </w:t>
      </w:r>
      <w:r w:rsidR="00167022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della propria immagine corporea</w:t>
      </w:r>
      <w:r w:rsidR="00167022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="002A2161">
        <w:rPr>
          <w:rFonts w:ascii="Roche Serif" w:hAnsi="Roche Serif"/>
          <w:color w:val="000000" w:themeColor="text1"/>
          <w:sz w:val="22"/>
          <w:szCs w:val="22"/>
        </w:rPr>
        <w:t xml:space="preserve">e </w:t>
      </w:r>
      <w:r w:rsidR="00167022">
        <w:rPr>
          <w:rFonts w:ascii="Roche Serif" w:hAnsi="Roche Serif"/>
          <w:color w:val="000000" w:themeColor="text1"/>
          <w:sz w:val="22"/>
          <w:szCs w:val="22"/>
        </w:rPr>
        <w:t xml:space="preserve">con </w:t>
      </w:r>
      <w:r w:rsidR="002C6F31">
        <w:rPr>
          <w:rFonts w:ascii="Roche Serif" w:hAnsi="Roche Serif"/>
          <w:color w:val="000000" w:themeColor="text1"/>
          <w:sz w:val="22"/>
          <w:szCs w:val="22"/>
        </w:rPr>
        <w:t xml:space="preserve">lo </w:t>
      </w:r>
      <w:r w:rsidR="002C6F31"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sport</w:t>
      </w:r>
      <w:r w:rsidR="002C6F31">
        <w:rPr>
          <w:rFonts w:ascii="Roche Serif" w:hAnsi="Roche Serif"/>
          <w:color w:val="000000" w:themeColor="text1"/>
          <w:sz w:val="22"/>
          <w:szCs w:val="22"/>
        </w:rPr>
        <w:t>.</w:t>
      </w:r>
    </w:p>
    <w:p w14:paraId="17C45C3B" w14:textId="01A262DC" w:rsidR="002A2161" w:rsidRPr="00A25849" w:rsidRDefault="002A2161" w:rsidP="002A2161">
      <w:pPr>
        <w:spacing w:after="120" w:line="276" w:lineRule="auto"/>
        <w:ind w:left="142" w:right="142"/>
        <w:jc w:val="both"/>
        <w:rPr>
          <w:rFonts w:ascii="Roche Serif" w:hAnsi="Roche Serif"/>
          <w:sz w:val="22"/>
          <w:szCs w:val="22"/>
        </w:rPr>
      </w:pPr>
      <w:r w:rsidRPr="00167022">
        <w:rPr>
          <w:rFonts w:ascii="Roche Serif" w:hAnsi="Roche Serif"/>
          <w:b/>
          <w:bCs/>
          <w:sz w:val="22"/>
          <w:szCs w:val="22"/>
        </w:rPr>
        <w:t>Anche il Volume 3 contiene le</w:t>
      </w:r>
      <w:r>
        <w:rPr>
          <w:rFonts w:ascii="Roche Serif" w:hAnsi="Roche Serif"/>
          <w:sz w:val="22"/>
          <w:szCs w:val="22"/>
        </w:rPr>
        <w:t xml:space="preserve"> </w:t>
      </w:r>
      <w:r w:rsidRPr="00167022">
        <w:rPr>
          <w:rFonts w:ascii="Roche Serif" w:hAnsi="Roche Serif"/>
          <w:b/>
          <w:bCs/>
          <w:sz w:val="22"/>
          <w:szCs w:val="22"/>
        </w:rPr>
        <w:t xml:space="preserve">tavole didattiche per </w:t>
      </w:r>
      <w:r w:rsidR="00197568" w:rsidRPr="00167022">
        <w:rPr>
          <w:rFonts w:ascii="Roche Serif" w:hAnsi="Roche Serif"/>
          <w:b/>
          <w:bCs/>
          <w:sz w:val="22"/>
          <w:szCs w:val="22"/>
        </w:rPr>
        <w:t xml:space="preserve">un </w:t>
      </w:r>
      <w:r w:rsidRPr="00167022">
        <w:rPr>
          <w:rFonts w:ascii="Roche Serif" w:hAnsi="Roche Serif"/>
          <w:b/>
          <w:bCs/>
          <w:sz w:val="22"/>
          <w:szCs w:val="22"/>
        </w:rPr>
        <w:t>approfondimento scientifico</w:t>
      </w:r>
      <w:r>
        <w:rPr>
          <w:rFonts w:ascii="Roche Serif" w:hAnsi="Roche Serif"/>
          <w:sz w:val="22"/>
          <w:szCs w:val="22"/>
        </w:rPr>
        <w:t>.</w:t>
      </w:r>
      <w:r w:rsidR="00263888">
        <w:rPr>
          <w:rFonts w:ascii="Roche Serif" w:hAnsi="Roche Serif"/>
          <w:sz w:val="22"/>
          <w:szCs w:val="22"/>
        </w:rPr>
        <w:t xml:space="preserve"> F</w:t>
      </w:r>
      <w:r>
        <w:rPr>
          <w:rFonts w:ascii="Roche Serif" w:hAnsi="Roche Serif"/>
          <w:sz w:val="22"/>
          <w:szCs w:val="22"/>
        </w:rPr>
        <w:t xml:space="preserve">ocus </w:t>
      </w:r>
      <w:r w:rsidR="00263888">
        <w:rPr>
          <w:rFonts w:ascii="Roche Serif" w:hAnsi="Roche Serif"/>
          <w:sz w:val="22"/>
          <w:szCs w:val="22"/>
        </w:rPr>
        <w:t xml:space="preserve">del </w:t>
      </w:r>
      <w:r w:rsidRPr="00DA4EA6">
        <w:rPr>
          <w:rFonts w:ascii="Roche Serif" w:hAnsi="Roche Serif"/>
          <w:sz w:val="22"/>
          <w:szCs w:val="22"/>
        </w:rPr>
        <w:t xml:space="preserve">volume </w:t>
      </w:r>
      <w:r w:rsidR="00263888">
        <w:rPr>
          <w:rFonts w:ascii="Roche Serif" w:hAnsi="Roche Serif"/>
          <w:sz w:val="22"/>
          <w:szCs w:val="22"/>
        </w:rPr>
        <w:t xml:space="preserve">è il </w:t>
      </w:r>
      <w:r w:rsidR="00263888" w:rsidRPr="00167022">
        <w:rPr>
          <w:rFonts w:ascii="Roche Serif" w:hAnsi="Roche Serif"/>
          <w:b/>
          <w:bCs/>
          <w:sz w:val="22"/>
          <w:szCs w:val="22"/>
        </w:rPr>
        <w:t>racconto</w:t>
      </w:r>
      <w:r w:rsidR="00263888">
        <w:rPr>
          <w:rFonts w:ascii="Roche Serif" w:hAnsi="Roche Serif"/>
          <w:sz w:val="22"/>
          <w:szCs w:val="22"/>
        </w:rPr>
        <w:t xml:space="preserve"> </w:t>
      </w:r>
      <w:r w:rsidRPr="00167022">
        <w:rPr>
          <w:rFonts w:ascii="Roche Serif" w:hAnsi="Roche Serif"/>
          <w:b/>
          <w:bCs/>
          <w:sz w:val="22"/>
          <w:szCs w:val="22"/>
        </w:rPr>
        <w:t>dell’evoluzione della ricerca scientifica</w:t>
      </w:r>
      <w:r w:rsidR="0038450E">
        <w:rPr>
          <w:rFonts w:ascii="Roche Serif" w:hAnsi="Roche Serif"/>
          <w:sz w:val="22"/>
          <w:szCs w:val="22"/>
        </w:rPr>
        <w:t xml:space="preserve"> e</w:t>
      </w:r>
      <w:r w:rsidR="00197568">
        <w:rPr>
          <w:rFonts w:ascii="Roche Serif" w:hAnsi="Roche Serif"/>
          <w:sz w:val="22"/>
          <w:szCs w:val="22"/>
        </w:rPr>
        <w:t>,</w:t>
      </w:r>
      <w:r w:rsidRPr="00DA4EA6">
        <w:rPr>
          <w:rFonts w:ascii="Roche Serif" w:hAnsi="Roche Serif"/>
          <w:sz w:val="22"/>
          <w:szCs w:val="22"/>
        </w:rPr>
        <w:t xml:space="preserve"> in particolare</w:t>
      </w:r>
      <w:r w:rsidR="00197568">
        <w:rPr>
          <w:rFonts w:ascii="Roche Serif" w:hAnsi="Roche Serif"/>
          <w:sz w:val="22"/>
          <w:szCs w:val="22"/>
        </w:rPr>
        <w:t>,</w:t>
      </w:r>
      <w:r w:rsidRPr="00DA4EA6">
        <w:rPr>
          <w:rFonts w:ascii="Roche Serif" w:hAnsi="Roche Serif"/>
          <w:sz w:val="22"/>
          <w:szCs w:val="22"/>
        </w:rPr>
        <w:t xml:space="preserve"> i passi da gigante che si sono fatti proprio negli ultimi anni</w:t>
      </w:r>
      <w:r w:rsidR="00263888">
        <w:rPr>
          <w:rFonts w:ascii="Roche Serif" w:hAnsi="Roche Serif"/>
          <w:sz w:val="22"/>
          <w:szCs w:val="22"/>
        </w:rPr>
        <w:t xml:space="preserve"> </w:t>
      </w:r>
      <w:r w:rsidR="00197568">
        <w:rPr>
          <w:rFonts w:ascii="Roche Serif" w:hAnsi="Roche Serif"/>
          <w:sz w:val="22"/>
          <w:szCs w:val="22"/>
        </w:rPr>
        <w:t xml:space="preserve">e </w:t>
      </w:r>
      <w:r w:rsidRPr="00DA4EA6">
        <w:rPr>
          <w:rFonts w:ascii="Roche Serif" w:hAnsi="Roche Serif"/>
          <w:sz w:val="22"/>
          <w:szCs w:val="22"/>
        </w:rPr>
        <w:t>che hanno permesso di conoscere meglio la storia naturale delle malattie neuromuscolari</w:t>
      </w:r>
      <w:r w:rsidR="00197568">
        <w:rPr>
          <w:rFonts w:ascii="Roche Serif" w:hAnsi="Roche Serif"/>
          <w:sz w:val="22"/>
          <w:szCs w:val="22"/>
        </w:rPr>
        <w:t>,</w:t>
      </w:r>
      <w:r w:rsidRPr="00DA4EA6">
        <w:rPr>
          <w:rFonts w:ascii="Roche Serif" w:hAnsi="Roche Serif"/>
          <w:sz w:val="22"/>
          <w:szCs w:val="22"/>
        </w:rPr>
        <w:t xml:space="preserve"> </w:t>
      </w:r>
      <w:r w:rsidR="00197568">
        <w:rPr>
          <w:rFonts w:ascii="Roche Serif" w:hAnsi="Roche Serif"/>
          <w:sz w:val="22"/>
          <w:szCs w:val="22"/>
        </w:rPr>
        <w:t xml:space="preserve">offrendo </w:t>
      </w:r>
      <w:r w:rsidRPr="00DA4EA6">
        <w:rPr>
          <w:rFonts w:ascii="Roche Serif" w:hAnsi="Roche Serif"/>
          <w:sz w:val="22"/>
          <w:szCs w:val="22"/>
        </w:rPr>
        <w:t xml:space="preserve">nuove possibilità terapeutiche proprio </w:t>
      </w:r>
      <w:r w:rsidR="00197568">
        <w:rPr>
          <w:rFonts w:ascii="Roche Serif" w:hAnsi="Roche Serif"/>
          <w:sz w:val="22"/>
          <w:szCs w:val="22"/>
        </w:rPr>
        <w:t xml:space="preserve">per la </w:t>
      </w:r>
      <w:r w:rsidRPr="00DA4EA6">
        <w:rPr>
          <w:rFonts w:ascii="Roche Serif" w:hAnsi="Roche Serif"/>
          <w:sz w:val="22"/>
          <w:szCs w:val="22"/>
        </w:rPr>
        <w:t xml:space="preserve">SMA. </w:t>
      </w:r>
      <w:r w:rsidR="0038450E">
        <w:rPr>
          <w:rFonts w:ascii="Roche Serif" w:hAnsi="Roche Serif"/>
          <w:sz w:val="22"/>
          <w:szCs w:val="22"/>
        </w:rPr>
        <w:t xml:space="preserve">Ma anche un affondo sul </w:t>
      </w:r>
      <w:r w:rsidR="0038450E" w:rsidRPr="00167022">
        <w:rPr>
          <w:rFonts w:ascii="Roche Serif" w:hAnsi="Roche Serif"/>
          <w:b/>
          <w:bCs/>
          <w:sz w:val="22"/>
          <w:szCs w:val="22"/>
        </w:rPr>
        <w:t>valore della ricerca tecnologica</w:t>
      </w:r>
      <w:r w:rsidR="0038450E">
        <w:rPr>
          <w:rFonts w:ascii="Roche Serif" w:hAnsi="Roche Serif"/>
          <w:sz w:val="22"/>
          <w:szCs w:val="22"/>
        </w:rPr>
        <w:t>, che permette oggi di supportare i percorsi di autonomia quotidiana, grazie alla possibilità di rendere sempre più accessibile l’ambiente sociale e integrare le abilità motorie residue.</w:t>
      </w:r>
    </w:p>
    <w:p w14:paraId="5E705D9E" w14:textId="77777777" w:rsidR="002A2161" w:rsidRDefault="002A2161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 w:themeColor="text1"/>
          <w:sz w:val="22"/>
          <w:szCs w:val="22"/>
        </w:rPr>
      </w:pPr>
    </w:p>
    <w:p w14:paraId="63BADF5C" w14:textId="30F91391" w:rsidR="00476605" w:rsidRDefault="00DA4EA6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/>
          <w:sz w:val="22"/>
          <w:szCs w:val="22"/>
        </w:rPr>
      </w:pPr>
      <w:r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lastRenderedPageBreak/>
        <w:t>Il volume contiene anche una sesta avventura</w:t>
      </w:r>
      <w:r w:rsidRPr="00A25849">
        <w:rPr>
          <w:rFonts w:ascii="Roche Serif" w:hAnsi="Roche Serif"/>
          <w:color w:val="000000" w:themeColor="text1"/>
          <w:sz w:val="22"/>
          <w:szCs w:val="22"/>
        </w:rPr>
        <w:t xml:space="preserve">, </w:t>
      </w:r>
      <w:r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 xml:space="preserve">vincitrice della seconda edizione del </w:t>
      </w:r>
      <w:proofErr w:type="spellStart"/>
      <w:r w:rsidRPr="00167022">
        <w:rPr>
          <w:rFonts w:ascii="Roche Serif" w:hAnsi="Roche Serif"/>
          <w:b/>
          <w:bCs/>
          <w:color w:val="000000" w:themeColor="text1"/>
          <w:sz w:val="22"/>
          <w:szCs w:val="22"/>
        </w:rPr>
        <w:t>ComicContest</w:t>
      </w:r>
      <w:proofErr w:type="spellEnd"/>
      <w:r w:rsidRPr="00167022">
        <w:rPr>
          <w:rFonts w:ascii="Roche Serif" w:hAnsi="Roche Serif"/>
          <w:b/>
          <w:bCs/>
          <w:color w:val="000000"/>
          <w:sz w:val="22"/>
          <w:szCs w:val="22"/>
        </w:rPr>
        <w:t xml:space="preserve"> lanciato a febbraio 2022 “</w:t>
      </w:r>
      <w:r w:rsidRPr="00167022">
        <w:rPr>
          <w:rFonts w:ascii="Roche Serif" w:hAnsi="Roche Serif"/>
          <w:b/>
          <w:bCs/>
          <w:i/>
          <w:iCs/>
          <w:color w:val="000000"/>
          <w:sz w:val="22"/>
          <w:szCs w:val="22"/>
        </w:rPr>
        <w:t>Sbulloniamoci: una storia di ordinaria amicizia</w:t>
      </w:r>
      <w:r w:rsidRPr="00167022">
        <w:rPr>
          <w:rFonts w:ascii="Roche Serif" w:hAnsi="Roche Serif"/>
          <w:b/>
          <w:bCs/>
          <w:color w:val="000000"/>
          <w:sz w:val="22"/>
          <w:szCs w:val="22"/>
        </w:rPr>
        <w:t>” e presentata da Camilla Gozzini, alunna di prima media dell'Istituto Comprensivo Enrico Fermi di Romano di Lombardia.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 </w:t>
      </w:r>
    </w:p>
    <w:p w14:paraId="1317C1B0" w14:textId="06935DB2" w:rsidR="00DA4EA6" w:rsidRDefault="00DA4EA6" w:rsidP="00010A71">
      <w:pPr>
        <w:spacing w:after="120" w:line="276" w:lineRule="auto"/>
        <w:ind w:left="142" w:right="142"/>
        <w:jc w:val="both"/>
        <w:rPr>
          <w:rFonts w:ascii="Roche Serif" w:hAnsi="Roche Serif"/>
          <w:sz w:val="22"/>
          <w:szCs w:val="22"/>
        </w:rPr>
      </w:pPr>
      <w:r w:rsidRPr="00DA4EA6">
        <w:rPr>
          <w:rFonts w:ascii="Roche Serif" w:hAnsi="Roche Serif"/>
          <w:color w:val="000000"/>
          <w:sz w:val="22"/>
          <w:szCs w:val="22"/>
        </w:rPr>
        <w:t>Il concorso</w:t>
      </w:r>
      <w:r w:rsidR="002A2161">
        <w:rPr>
          <w:rFonts w:ascii="Roche Serif" w:hAnsi="Roche Serif"/>
          <w:color w:val="000000"/>
          <w:sz w:val="22"/>
          <w:szCs w:val="22"/>
        </w:rPr>
        <w:t xml:space="preserve">, destinato ai </w:t>
      </w:r>
      <w:r w:rsidRPr="00DA4EA6">
        <w:rPr>
          <w:rFonts w:ascii="Roche Serif" w:hAnsi="Roche Serif"/>
          <w:color w:val="000000"/>
          <w:sz w:val="22"/>
          <w:szCs w:val="22"/>
        </w:rPr>
        <w:t>b</w:t>
      </w:r>
      <w:r w:rsidR="002A2161">
        <w:rPr>
          <w:rFonts w:ascii="Roche Serif" w:hAnsi="Roche Serif"/>
          <w:color w:val="000000"/>
          <w:sz w:val="22"/>
          <w:szCs w:val="22"/>
        </w:rPr>
        <w:t xml:space="preserve">ambini 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di quarta e quinta elementare </w:t>
      </w:r>
      <w:r w:rsidRPr="00DA4EA6">
        <w:rPr>
          <w:rFonts w:ascii="Roche Serif" w:hAnsi="Roche Serif"/>
          <w:sz w:val="22"/>
          <w:szCs w:val="22"/>
        </w:rPr>
        <w:t xml:space="preserve">e </w:t>
      </w:r>
      <w:r w:rsidR="002A2161">
        <w:rPr>
          <w:rFonts w:ascii="Roche Serif" w:hAnsi="Roche Serif"/>
          <w:sz w:val="22"/>
          <w:szCs w:val="22"/>
        </w:rPr>
        <w:t>a</w:t>
      </w:r>
      <w:r w:rsidRPr="00DA4EA6">
        <w:rPr>
          <w:rFonts w:ascii="Roche Serif" w:hAnsi="Roche Serif"/>
          <w:sz w:val="22"/>
          <w:szCs w:val="22"/>
        </w:rPr>
        <w:t xml:space="preserve">i ragazzi di prima media </w:t>
      </w:r>
      <w:r w:rsidRPr="00DA4EA6">
        <w:rPr>
          <w:rFonts w:ascii="Roche Serif" w:hAnsi="Roche Serif"/>
          <w:color w:val="000000"/>
          <w:sz w:val="22"/>
          <w:szCs w:val="22"/>
        </w:rPr>
        <w:t>di tutta Italia</w:t>
      </w:r>
      <w:r w:rsidR="002A2161">
        <w:rPr>
          <w:rFonts w:ascii="Roche Serif" w:hAnsi="Roche Serif"/>
          <w:color w:val="000000"/>
          <w:sz w:val="22"/>
          <w:szCs w:val="22"/>
        </w:rPr>
        <w:t>,</w:t>
      </w:r>
      <w:r w:rsidRPr="00DA4EA6">
        <w:rPr>
          <w:rFonts w:ascii="Roche Serif" w:hAnsi="Roche Serif"/>
          <w:sz w:val="22"/>
          <w:szCs w:val="22"/>
        </w:rPr>
        <w:t xml:space="preserve"> </w:t>
      </w:r>
      <w:r w:rsidR="002A2161">
        <w:rPr>
          <w:rFonts w:ascii="Roche Serif" w:hAnsi="Roche Serif"/>
          <w:sz w:val="22"/>
          <w:szCs w:val="22"/>
        </w:rPr>
        <w:t xml:space="preserve">invitava a </w:t>
      </w:r>
      <w:r w:rsidRPr="00DA4EA6">
        <w:rPr>
          <w:rFonts w:ascii="Roche Serif" w:hAnsi="Roche Serif"/>
          <w:sz w:val="22"/>
          <w:szCs w:val="22"/>
        </w:rPr>
        <w:t>completare</w:t>
      </w:r>
      <w:r w:rsidR="00197568">
        <w:rPr>
          <w:rFonts w:ascii="Roche Serif" w:hAnsi="Roche Serif"/>
          <w:sz w:val="22"/>
          <w:szCs w:val="22"/>
        </w:rPr>
        <w:t xml:space="preserve"> 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una </w:t>
      </w:r>
      <w:r w:rsidRPr="00DA4EA6">
        <w:rPr>
          <w:rFonts w:ascii="Roche Serif" w:hAnsi="Roche Serif"/>
          <w:sz w:val="22"/>
          <w:szCs w:val="22"/>
        </w:rPr>
        <w:t>nuova avventura a fumetti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 </w:t>
      </w:r>
      <w:r w:rsidR="00197568">
        <w:rPr>
          <w:rFonts w:ascii="Roche Serif" w:hAnsi="Roche Serif"/>
          <w:color w:val="000000"/>
          <w:sz w:val="22"/>
          <w:szCs w:val="22"/>
        </w:rPr>
        <w:t xml:space="preserve">sul tema del bullismo, pensando ad un nuovo personaggio </w:t>
      </w:r>
      <w:r w:rsidR="00FB4BB2">
        <w:rPr>
          <w:rFonts w:ascii="Roche Serif" w:hAnsi="Roche Serif"/>
          <w:color w:val="000000"/>
          <w:sz w:val="22"/>
          <w:szCs w:val="22"/>
        </w:rPr>
        <w:t>da unire alla squadra di amici di Ada.</w:t>
      </w:r>
    </w:p>
    <w:p w14:paraId="4E85BEAD" w14:textId="2CC9F72E" w:rsidR="00DA4EA6" w:rsidRPr="00A25849" w:rsidRDefault="00FB4BB2" w:rsidP="00010A71">
      <w:pPr>
        <w:spacing w:after="120" w:line="276" w:lineRule="auto"/>
        <w:ind w:left="142" w:right="142"/>
        <w:jc w:val="both"/>
        <w:rPr>
          <w:rFonts w:ascii="Roche Serif" w:hAnsi="Roche Serif"/>
          <w:sz w:val="22"/>
          <w:szCs w:val="22"/>
        </w:rPr>
      </w:pPr>
      <w:r w:rsidRPr="004418D2">
        <w:rPr>
          <w:rFonts w:ascii="Roche Serif" w:hAnsi="Roche Serif"/>
          <w:b/>
          <w:bCs/>
          <w:sz w:val="22"/>
          <w:szCs w:val="22"/>
        </w:rPr>
        <w:t>Nel corso di questi 3 anni, Ada è diventata una preadolescente che</w:t>
      </w:r>
      <w:r w:rsidR="00DA4EA6" w:rsidRPr="004418D2">
        <w:rPr>
          <w:rFonts w:ascii="Roche Serif" w:hAnsi="Roche Serif"/>
          <w:b/>
          <w:bCs/>
          <w:sz w:val="22"/>
          <w:szCs w:val="22"/>
        </w:rPr>
        <w:t>, come tutti i</w:t>
      </w:r>
      <w:r w:rsidRPr="004418D2">
        <w:rPr>
          <w:rFonts w:ascii="Roche Serif" w:hAnsi="Roche Serif"/>
          <w:b/>
          <w:bCs/>
          <w:sz w:val="22"/>
          <w:szCs w:val="22"/>
        </w:rPr>
        <w:t xml:space="preserve"> ragazzi</w:t>
      </w:r>
      <w:r w:rsidR="00DA4EA6" w:rsidRPr="004418D2">
        <w:rPr>
          <w:rFonts w:ascii="Roche Serif" w:hAnsi="Roche Serif"/>
          <w:b/>
          <w:bCs/>
          <w:sz w:val="22"/>
          <w:szCs w:val="22"/>
        </w:rPr>
        <w:t>, vive di fantasia</w:t>
      </w:r>
      <w:r w:rsidR="00DA4EA6" w:rsidRPr="00A25849">
        <w:rPr>
          <w:rFonts w:ascii="Roche Serif" w:hAnsi="Roche Serif"/>
          <w:sz w:val="22"/>
          <w:szCs w:val="22"/>
        </w:rPr>
        <w:t xml:space="preserve">. A 13 anni l’immaginazione è la carta più preziosa che si possiede e che rende il mondo un luogo pieno di possibilità. </w:t>
      </w:r>
    </w:p>
    <w:p w14:paraId="13020800" w14:textId="582F6FE8" w:rsidR="004418D2" w:rsidRPr="004418D2" w:rsidRDefault="00DA4EA6" w:rsidP="004418D2">
      <w:pPr>
        <w:spacing w:line="276" w:lineRule="auto"/>
        <w:ind w:left="142" w:right="142"/>
        <w:jc w:val="both"/>
        <w:rPr>
          <w:rFonts w:ascii="Roche Serif" w:hAnsi="Roche Serif"/>
          <w:sz w:val="22"/>
          <w:szCs w:val="22"/>
        </w:rPr>
      </w:pPr>
      <w:bookmarkStart w:id="0" w:name="_heading=h.gjdgxs" w:colFirst="0" w:colLast="0"/>
      <w:bookmarkEnd w:id="0"/>
      <w:r w:rsidRPr="004418D2">
        <w:rPr>
          <w:rFonts w:ascii="Roche Serif" w:hAnsi="Roche Serif"/>
          <w:b/>
          <w:bCs/>
          <w:sz w:val="22"/>
          <w:szCs w:val="22"/>
        </w:rPr>
        <w:t>La vita di Ada è la vita di tutti</w:t>
      </w:r>
      <w:r w:rsidRPr="00A25849">
        <w:rPr>
          <w:rFonts w:ascii="Roche Serif" w:hAnsi="Roche Serif"/>
          <w:sz w:val="22"/>
          <w:szCs w:val="22"/>
        </w:rPr>
        <w:t xml:space="preserve">: un balletto in perenne equilibrio, in cui grandi malinconie e piccoli disastri si superano insieme. </w:t>
      </w:r>
      <w:r w:rsidRPr="004418D2">
        <w:rPr>
          <w:rFonts w:ascii="Roche Serif" w:hAnsi="Roche Serif"/>
          <w:b/>
          <w:bCs/>
          <w:sz w:val="22"/>
          <w:szCs w:val="22"/>
        </w:rPr>
        <w:t>Il messaggio che Ada vuole dare è che la vita è un’avventura</w:t>
      </w:r>
      <w:r w:rsidRPr="004418D2">
        <w:rPr>
          <w:rFonts w:ascii="Roche Serif" w:hAnsi="Roche Serif"/>
          <w:b/>
          <w:bCs/>
          <w:color w:val="000000"/>
          <w:sz w:val="22"/>
          <w:szCs w:val="22"/>
        </w:rPr>
        <w:t xml:space="preserve"> che ci rende unici e le diversità non sono altro che le sfide per trovare una strada migliore per sé stessi</w:t>
      </w:r>
      <w:r w:rsidRPr="00DA4EA6">
        <w:rPr>
          <w:rFonts w:ascii="Roche Serif" w:hAnsi="Roche Serif"/>
          <w:color w:val="000000"/>
          <w:sz w:val="22"/>
          <w:szCs w:val="22"/>
        </w:rPr>
        <w:t xml:space="preserve">. </w:t>
      </w:r>
      <w:r w:rsidR="004418D2" w:rsidRPr="004418D2">
        <w:rPr>
          <w:rFonts w:ascii="Roche Serif" w:hAnsi="Roche Serif"/>
          <w:sz w:val="22"/>
          <w:szCs w:val="22"/>
        </w:rPr>
        <w:t>Una strada che rispecchi la personalità di ognuno di noi e che ci permetta di esprimere tutt</w:t>
      </w:r>
      <w:r w:rsidR="00FB152C">
        <w:rPr>
          <w:rFonts w:ascii="Roche Serif" w:hAnsi="Roche Serif"/>
          <w:sz w:val="22"/>
          <w:szCs w:val="22"/>
        </w:rPr>
        <w:t>o</w:t>
      </w:r>
      <w:r w:rsidR="004418D2" w:rsidRPr="004418D2">
        <w:rPr>
          <w:rFonts w:ascii="Roche Serif" w:hAnsi="Roche Serif"/>
          <w:sz w:val="22"/>
          <w:szCs w:val="22"/>
        </w:rPr>
        <w:t xml:space="preserve"> il talento che vi abita in essa. </w:t>
      </w:r>
    </w:p>
    <w:p w14:paraId="7BF0C664" w14:textId="4FF99328" w:rsidR="00133665" w:rsidRDefault="00133665" w:rsidP="00010A71">
      <w:pPr>
        <w:spacing w:after="120" w:line="276" w:lineRule="auto"/>
        <w:ind w:left="142" w:right="142"/>
        <w:jc w:val="both"/>
        <w:rPr>
          <w:rFonts w:ascii="Roche Serif" w:hAnsi="Roche Serif"/>
          <w:color w:val="000000"/>
          <w:sz w:val="22"/>
          <w:szCs w:val="22"/>
        </w:rPr>
      </w:pPr>
    </w:p>
    <w:p w14:paraId="79971C69" w14:textId="77777777" w:rsidR="004418D2" w:rsidRDefault="004418D2" w:rsidP="00010A71">
      <w:pPr>
        <w:spacing w:after="120" w:line="276" w:lineRule="auto"/>
        <w:ind w:left="142" w:right="142"/>
        <w:jc w:val="both"/>
        <w:rPr>
          <w:color w:val="000000"/>
          <w:sz w:val="22"/>
          <w:szCs w:val="22"/>
        </w:rPr>
      </w:pPr>
    </w:p>
    <w:sectPr w:rsidR="004418D2">
      <w:pgSz w:w="11900" w:h="16840"/>
      <w:pgMar w:top="1417" w:right="1134" w:bottom="63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he Serif">
    <w:altName w:val="Cambria"/>
    <w:charset w:val="00"/>
    <w:family w:val="roman"/>
    <w:pitch w:val="variable"/>
    <w:sig w:usb0="00000207" w:usb1="00000000" w:usb2="00000000" w:usb3="00000000" w:csb0="000000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65"/>
    <w:rsid w:val="00010A71"/>
    <w:rsid w:val="00133665"/>
    <w:rsid w:val="00167022"/>
    <w:rsid w:val="00197568"/>
    <w:rsid w:val="00263888"/>
    <w:rsid w:val="002A2161"/>
    <w:rsid w:val="002C6F31"/>
    <w:rsid w:val="0038450E"/>
    <w:rsid w:val="004418D2"/>
    <w:rsid w:val="00476605"/>
    <w:rsid w:val="004D0EAD"/>
    <w:rsid w:val="006C1E26"/>
    <w:rsid w:val="00714DE7"/>
    <w:rsid w:val="00955264"/>
    <w:rsid w:val="00A25849"/>
    <w:rsid w:val="00BA37A9"/>
    <w:rsid w:val="00CA7112"/>
    <w:rsid w:val="00DA4EA6"/>
    <w:rsid w:val="00DF3966"/>
    <w:rsid w:val="00FB152C"/>
    <w:rsid w:val="00F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A733"/>
  <w15:docId w15:val="{DB019EED-89BE-BA4F-96FB-1F546EA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CC5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ktwbG3Om8FDiglOva6eQaTQyQ==">AMUW2mWdQEhlfbTYR3Du6+st7XOAcuXma7W4dx3Px42tiRRs9FTbXOVzxA89jA4wLShpTybkyVgK3Y6LOGSigbV+M4Mb2g5napDyzkA7IMakVi+TIAyJnH51a2zWV8zsL/itfVFgy3Uc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Barazzutti</dc:creator>
  <cp:lastModifiedBy>Stefania Pozzi</cp:lastModifiedBy>
  <cp:revision>2</cp:revision>
  <dcterms:created xsi:type="dcterms:W3CDTF">2022-09-12T12:51:00Z</dcterms:created>
  <dcterms:modified xsi:type="dcterms:W3CDTF">2022-09-12T12:51:00Z</dcterms:modified>
</cp:coreProperties>
</file>